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3C7" w:rsidRPr="006A787A" w:rsidRDefault="009F1A70" w:rsidP="00FA63C7">
      <w:pPr>
        <w:jc w:val="center"/>
        <w:rPr>
          <w:b/>
          <w:sz w:val="24"/>
          <w:szCs w:val="24"/>
        </w:rPr>
      </w:pPr>
      <w:r>
        <w:rPr>
          <w:b/>
          <w:sz w:val="24"/>
          <w:szCs w:val="24"/>
        </w:rPr>
        <w:t>О</w:t>
      </w:r>
      <w:r w:rsidR="00FA63C7" w:rsidRPr="006A787A">
        <w:rPr>
          <w:b/>
          <w:sz w:val="24"/>
          <w:szCs w:val="24"/>
        </w:rPr>
        <w:t>просн</w:t>
      </w:r>
      <w:r>
        <w:rPr>
          <w:b/>
          <w:sz w:val="24"/>
          <w:szCs w:val="24"/>
        </w:rPr>
        <w:t>ый</w:t>
      </w:r>
      <w:r w:rsidR="00FA63C7" w:rsidRPr="006A787A">
        <w:rPr>
          <w:b/>
          <w:sz w:val="24"/>
          <w:szCs w:val="24"/>
        </w:rPr>
        <w:t xml:space="preserve"> лист при проведении публичных консультаций</w:t>
      </w:r>
    </w:p>
    <w:p w:rsidR="00FA63C7" w:rsidRPr="006A787A" w:rsidRDefault="00FA63C7" w:rsidP="00FA63C7">
      <w:pPr>
        <w:jc w:val="center"/>
        <w:rPr>
          <w:b/>
          <w:sz w:val="24"/>
          <w:szCs w:val="24"/>
        </w:rPr>
      </w:pPr>
      <w:r w:rsidRPr="006A787A">
        <w:rPr>
          <w:b/>
          <w:sz w:val="24"/>
          <w:szCs w:val="24"/>
        </w:rPr>
        <w:t>в рамках оценки фактического воздействия муниципального нормативного правового акта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A63C7" w:rsidRPr="006A787A" w:rsidTr="009F1A70">
        <w:tc>
          <w:tcPr>
            <w:tcW w:w="9923" w:type="dxa"/>
            <w:tcBorders>
              <w:bottom w:val="single" w:sz="4" w:space="0" w:color="auto"/>
            </w:tcBorders>
            <w:shd w:val="clear" w:color="auto" w:fill="auto"/>
          </w:tcPr>
          <w:p w:rsidR="00FA63C7" w:rsidRDefault="00FA63C7" w:rsidP="0015650D">
            <w:pPr>
              <w:jc w:val="center"/>
              <w:rPr>
                <w:b/>
                <w:sz w:val="24"/>
                <w:szCs w:val="24"/>
              </w:rPr>
            </w:pPr>
            <w:r w:rsidRPr="006A787A">
              <w:rPr>
                <w:b/>
                <w:sz w:val="24"/>
                <w:szCs w:val="24"/>
              </w:rPr>
              <w:t>Перечень вопросов в рамках проведения публичного обсуждения</w:t>
            </w:r>
          </w:p>
          <w:p w:rsidR="00A21EFF" w:rsidRDefault="00A21EFF" w:rsidP="0015650D">
            <w:pPr>
              <w:jc w:val="center"/>
              <w:rPr>
                <w:b/>
                <w:sz w:val="24"/>
                <w:szCs w:val="24"/>
              </w:rPr>
            </w:pPr>
          </w:p>
          <w:p w:rsidR="00A21EFF" w:rsidRDefault="00A21EFF" w:rsidP="00A21EFF">
            <w:pPr>
              <w:pStyle w:val="ConsPlusTitle"/>
              <w:ind w:firstLine="602"/>
              <w:jc w:val="both"/>
              <w:rPr>
                <w:rFonts w:ascii="Times New Roman" w:hAnsi="Times New Roman" w:cs="Times New Roman"/>
                <w:b w:val="0"/>
                <w:sz w:val="24"/>
                <w:szCs w:val="24"/>
              </w:rPr>
            </w:pPr>
            <w:r w:rsidRPr="004A407E">
              <w:rPr>
                <w:rFonts w:ascii="Times New Roman" w:hAnsi="Times New Roman" w:cs="Times New Roman"/>
                <w:b w:val="0"/>
                <w:sz w:val="24"/>
                <w:szCs w:val="24"/>
              </w:rPr>
              <w:t>Решение Думы Нижневартовского района от 16.09.2019 № 431 «Об утверждении порядка формирования, ведения, ежегодного дополнения и обязательного опубликования перечня муниципального имущества Нижневартовского района, предназначенного для предоставления во владение и (или) в 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а также порядка и условий предоставления его в аренду»</w:t>
            </w:r>
            <w:r>
              <w:rPr>
                <w:rFonts w:ascii="Times New Roman" w:hAnsi="Times New Roman" w:cs="Times New Roman"/>
                <w:b w:val="0"/>
                <w:sz w:val="24"/>
                <w:szCs w:val="24"/>
              </w:rPr>
              <w:t xml:space="preserve"> </w:t>
            </w:r>
          </w:p>
          <w:p w:rsidR="00A21EFF" w:rsidRPr="009C64D8" w:rsidRDefault="00A21EFF" w:rsidP="00A21EFF">
            <w:pPr>
              <w:pStyle w:val="ConsPlusTitle"/>
              <w:jc w:val="both"/>
              <w:rPr>
                <w:rFonts w:ascii="Times New Roman" w:hAnsi="Times New Roman" w:cs="Times New Roman"/>
                <w:b w:val="0"/>
                <w:sz w:val="24"/>
                <w:szCs w:val="24"/>
              </w:rPr>
            </w:pPr>
            <w:r w:rsidRPr="009C64D8">
              <w:rPr>
                <w:rFonts w:ascii="Times New Roman" w:hAnsi="Times New Roman" w:cs="Times New Roman"/>
                <w:b w:val="0"/>
                <w:sz w:val="24"/>
                <w:szCs w:val="24"/>
              </w:rPr>
              <w:t xml:space="preserve">(с изменениями от 19.06.2020 </w:t>
            </w:r>
            <w:hyperlink r:id="rId8" w:history="1">
              <w:r w:rsidRPr="009C64D8">
                <w:rPr>
                  <w:rFonts w:ascii="Times New Roman" w:hAnsi="Times New Roman" w:cs="Times New Roman"/>
                  <w:b w:val="0"/>
                  <w:sz w:val="24"/>
                  <w:szCs w:val="24"/>
                </w:rPr>
                <w:t>N 528</w:t>
              </w:r>
            </w:hyperlink>
            <w:r w:rsidRPr="009C64D8">
              <w:rPr>
                <w:rFonts w:ascii="Times New Roman" w:hAnsi="Times New Roman" w:cs="Times New Roman"/>
                <w:b w:val="0"/>
                <w:sz w:val="24"/>
                <w:szCs w:val="24"/>
              </w:rPr>
              <w:t xml:space="preserve">, от 12.03.2021 </w:t>
            </w:r>
            <w:hyperlink r:id="rId9" w:history="1">
              <w:r w:rsidRPr="009F1A70">
                <w:rPr>
                  <w:rFonts w:ascii="Times New Roman" w:hAnsi="Times New Roman" w:cs="Times New Roman"/>
                  <w:b w:val="0"/>
                  <w:sz w:val="24"/>
                  <w:szCs w:val="24"/>
                </w:rPr>
                <w:t>N 587</w:t>
              </w:r>
            </w:hyperlink>
            <w:r w:rsidR="009F1A70">
              <w:rPr>
                <w:rFonts w:ascii="Times New Roman" w:hAnsi="Times New Roman" w:cs="Times New Roman"/>
                <w:b w:val="0"/>
                <w:sz w:val="24"/>
                <w:szCs w:val="24"/>
              </w:rPr>
              <w:t>)</w:t>
            </w:r>
          </w:p>
          <w:p w:rsidR="00FA63C7" w:rsidRPr="006A787A" w:rsidRDefault="00FA63C7" w:rsidP="009F1A70">
            <w:pPr>
              <w:jc w:val="both"/>
              <w:rPr>
                <w:sz w:val="20"/>
                <w:szCs w:val="20"/>
              </w:rPr>
            </w:pPr>
          </w:p>
          <w:p w:rsidR="00FA63C7" w:rsidRDefault="00FA63C7" w:rsidP="0015650D">
            <w:pPr>
              <w:jc w:val="both"/>
              <w:rPr>
                <w:sz w:val="24"/>
                <w:szCs w:val="24"/>
              </w:rPr>
            </w:pPr>
            <w:r w:rsidRPr="006A787A">
              <w:rPr>
                <w:sz w:val="24"/>
                <w:szCs w:val="24"/>
              </w:rPr>
              <w:t>Пожалуйста, заполните и направьте данную форму по электронной почте на адрес:</w:t>
            </w:r>
          </w:p>
          <w:p w:rsidR="000252AD" w:rsidRPr="009F1A70" w:rsidRDefault="00874270" w:rsidP="0015650D">
            <w:pPr>
              <w:jc w:val="both"/>
              <w:rPr>
                <w:sz w:val="24"/>
                <w:szCs w:val="24"/>
              </w:rPr>
            </w:pPr>
            <w:hyperlink r:id="rId10" w:history="1">
              <w:r w:rsidR="000252AD" w:rsidRPr="00F11291">
                <w:rPr>
                  <w:rStyle w:val="af9"/>
                  <w:sz w:val="24"/>
                  <w:szCs w:val="24"/>
                  <w:lang w:val="en-US"/>
                </w:rPr>
                <w:t>arsenevaln</w:t>
              </w:r>
              <w:r w:rsidR="000252AD" w:rsidRPr="00F11291">
                <w:rPr>
                  <w:rStyle w:val="af9"/>
                  <w:sz w:val="24"/>
                  <w:szCs w:val="24"/>
                </w:rPr>
                <w:t>@</w:t>
              </w:r>
              <w:r w:rsidR="000252AD" w:rsidRPr="00F11291">
                <w:rPr>
                  <w:rStyle w:val="af9"/>
                  <w:sz w:val="24"/>
                  <w:szCs w:val="24"/>
                  <w:lang w:val="en-US"/>
                </w:rPr>
                <w:t>nvraion</w:t>
              </w:r>
              <w:r w:rsidR="000252AD" w:rsidRPr="00F11291">
                <w:rPr>
                  <w:rStyle w:val="af9"/>
                  <w:sz w:val="24"/>
                  <w:szCs w:val="24"/>
                </w:rPr>
                <w:t>.</w:t>
              </w:r>
              <w:proofErr w:type="spellStart"/>
              <w:r w:rsidR="000252AD" w:rsidRPr="00F11291">
                <w:rPr>
                  <w:rStyle w:val="af9"/>
                  <w:sz w:val="24"/>
                  <w:szCs w:val="24"/>
                  <w:lang w:val="en-US"/>
                </w:rPr>
                <w:t>ru</w:t>
              </w:r>
              <w:proofErr w:type="spellEnd"/>
            </w:hyperlink>
            <w:r w:rsidR="009F1A70">
              <w:rPr>
                <w:rStyle w:val="af9"/>
                <w:sz w:val="24"/>
                <w:szCs w:val="24"/>
              </w:rPr>
              <w:t>,</w:t>
            </w:r>
            <w:r w:rsidR="009F1A70">
              <w:rPr>
                <w:rStyle w:val="af9"/>
              </w:rPr>
              <w:t xml:space="preserve"> </w:t>
            </w:r>
            <w:r w:rsidR="009F1A70" w:rsidRPr="009F1A70">
              <w:rPr>
                <w:rStyle w:val="af9"/>
                <w:sz w:val="24"/>
                <w:szCs w:val="24"/>
              </w:rPr>
              <w:t>или</w:t>
            </w:r>
            <w:r w:rsidR="009F1A70">
              <w:rPr>
                <w:rStyle w:val="af9"/>
                <w:sz w:val="24"/>
                <w:szCs w:val="24"/>
              </w:rPr>
              <w:t xml:space="preserve"> возможно заполнить форму </w:t>
            </w:r>
            <w:r w:rsidR="009F1A70" w:rsidRPr="009F1A70">
              <w:rPr>
                <w:rStyle w:val="af9"/>
                <w:sz w:val="24"/>
                <w:szCs w:val="24"/>
              </w:rPr>
              <w:t xml:space="preserve">непосредственно на сайте </w:t>
            </w:r>
            <w:r w:rsidR="009F1A70" w:rsidRPr="009F1A70">
              <w:rPr>
                <w:rStyle w:val="af9"/>
                <w:sz w:val="24"/>
                <w:szCs w:val="24"/>
              </w:rPr>
              <w:t>http://www.regulation.admhmao.ru/</w:t>
            </w:r>
          </w:p>
          <w:p w:rsidR="00FA63C7" w:rsidRPr="006A787A" w:rsidRDefault="00FA63C7" w:rsidP="0015650D">
            <w:pPr>
              <w:jc w:val="both"/>
              <w:rPr>
                <w:sz w:val="24"/>
                <w:szCs w:val="24"/>
              </w:rPr>
            </w:pPr>
            <w:r w:rsidRPr="006A787A">
              <w:rPr>
                <w:sz w:val="24"/>
                <w:szCs w:val="24"/>
              </w:rPr>
              <w:t xml:space="preserve">не позднее </w:t>
            </w:r>
            <w:r w:rsidR="009F1A70" w:rsidRPr="009F1A70">
              <w:rPr>
                <w:sz w:val="24"/>
                <w:szCs w:val="24"/>
                <w:u w:val="single"/>
              </w:rPr>
              <w:t>01.</w:t>
            </w:r>
            <w:r w:rsidR="00465D2E">
              <w:rPr>
                <w:sz w:val="24"/>
                <w:szCs w:val="24"/>
                <w:u w:val="single"/>
              </w:rPr>
              <w:t>1</w:t>
            </w:r>
            <w:r w:rsidR="009F1A70">
              <w:rPr>
                <w:sz w:val="24"/>
                <w:szCs w:val="24"/>
                <w:u w:val="single"/>
              </w:rPr>
              <w:t>2</w:t>
            </w:r>
            <w:r w:rsidR="00465D2E">
              <w:rPr>
                <w:sz w:val="24"/>
                <w:szCs w:val="24"/>
                <w:u w:val="single"/>
              </w:rPr>
              <w:t>.2021</w:t>
            </w:r>
            <w:r w:rsidRPr="006A787A">
              <w:rPr>
                <w:sz w:val="24"/>
                <w:szCs w:val="24"/>
              </w:rPr>
              <w:t>__________________________________</w:t>
            </w:r>
            <w:r w:rsidR="00465D2E">
              <w:rPr>
                <w:sz w:val="24"/>
                <w:szCs w:val="24"/>
              </w:rPr>
              <w:t>________________________</w:t>
            </w:r>
          </w:p>
          <w:p w:rsidR="00FA63C7" w:rsidRPr="006A787A" w:rsidRDefault="00FA63C7" w:rsidP="0015650D">
            <w:pPr>
              <w:jc w:val="center"/>
              <w:rPr>
                <w:sz w:val="20"/>
                <w:szCs w:val="20"/>
              </w:rPr>
            </w:pPr>
            <w:r w:rsidRPr="006A787A">
              <w:rPr>
                <w:sz w:val="20"/>
                <w:szCs w:val="20"/>
              </w:rPr>
              <w:t>(дата)</w:t>
            </w:r>
          </w:p>
          <w:p w:rsidR="00FA63C7" w:rsidRPr="006A787A" w:rsidRDefault="00FA63C7" w:rsidP="0015650D">
            <w:pPr>
              <w:jc w:val="both"/>
              <w:rPr>
                <w:sz w:val="24"/>
                <w:szCs w:val="24"/>
              </w:rPr>
            </w:pPr>
            <w:r w:rsidRPr="006A787A">
              <w:rPr>
                <w:sz w:val="24"/>
                <w:szCs w:val="24"/>
              </w:rPr>
              <w:t>Орган, осуществляющий оценку фактического воздействия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FA63C7" w:rsidRPr="006A787A" w:rsidRDefault="00FA63C7" w:rsidP="00FA63C7">
      <w:pPr>
        <w:rPr>
          <w:sz w:val="24"/>
          <w:szCs w:val="24"/>
        </w:rPr>
      </w:pPr>
    </w:p>
    <w:p w:rsidR="00FA63C7" w:rsidRPr="006A787A" w:rsidRDefault="00FA63C7" w:rsidP="00FA63C7">
      <w:pPr>
        <w:pBdr>
          <w:top w:val="single" w:sz="4" w:space="1" w:color="auto"/>
          <w:left w:val="single" w:sz="4" w:space="13" w:color="auto"/>
          <w:bottom w:val="single" w:sz="4" w:space="1" w:color="auto"/>
          <w:right w:val="single" w:sz="4" w:space="1" w:color="auto"/>
        </w:pBdr>
        <w:jc w:val="center"/>
        <w:rPr>
          <w:b/>
          <w:sz w:val="24"/>
          <w:szCs w:val="24"/>
        </w:rPr>
      </w:pPr>
      <w:r w:rsidRPr="006A787A">
        <w:rPr>
          <w:b/>
          <w:sz w:val="24"/>
          <w:szCs w:val="24"/>
        </w:rPr>
        <w:t>Контактная информация</w:t>
      </w:r>
    </w:p>
    <w:p w:rsidR="00FA63C7" w:rsidRPr="006A787A" w:rsidRDefault="00FA63C7" w:rsidP="00FA63C7">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Наименование организации __________________________________________________</w:t>
      </w:r>
    </w:p>
    <w:p w:rsidR="00FA63C7" w:rsidRPr="006A787A" w:rsidRDefault="00FA63C7" w:rsidP="00FA63C7">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Сфера деятельности организации ______________________________________________</w:t>
      </w:r>
    </w:p>
    <w:p w:rsidR="00FA63C7" w:rsidRPr="006A787A" w:rsidRDefault="00FA63C7" w:rsidP="00FA63C7">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Фамилия, имя, отчество контактного лица ______________________________________</w:t>
      </w:r>
    </w:p>
    <w:p w:rsidR="00FA63C7" w:rsidRPr="006A787A" w:rsidRDefault="00FA63C7" w:rsidP="00FA63C7">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Номер контактного телефона __________________________________________________</w:t>
      </w:r>
    </w:p>
    <w:p w:rsidR="00FA63C7" w:rsidRPr="006A787A" w:rsidRDefault="00FA63C7" w:rsidP="00FA63C7">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Адрес электронной почты ____________________________________________________</w:t>
      </w:r>
    </w:p>
    <w:p w:rsidR="00FA63C7" w:rsidRPr="006A787A" w:rsidRDefault="00FA63C7" w:rsidP="00FA63C7">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A63C7" w:rsidRPr="006A787A" w:rsidTr="0015650D">
        <w:trPr>
          <w:trHeight w:val="397"/>
        </w:trPr>
        <w:tc>
          <w:tcPr>
            <w:tcW w:w="9923" w:type="dxa"/>
            <w:tcBorders>
              <w:top w:val="single" w:sz="4" w:space="0" w:color="auto"/>
            </w:tcBorders>
            <w:shd w:val="clear" w:color="auto" w:fill="auto"/>
            <w:vAlign w:val="bottom"/>
          </w:tcPr>
          <w:p w:rsidR="00FA63C7" w:rsidRPr="006A787A" w:rsidRDefault="009F1A70" w:rsidP="009F1A70">
            <w:pPr>
              <w:jc w:val="both"/>
              <w:rPr>
                <w:i/>
                <w:sz w:val="24"/>
                <w:szCs w:val="24"/>
              </w:rPr>
            </w:pPr>
            <w:r>
              <w:rPr>
                <w:i/>
                <w:sz w:val="24"/>
                <w:szCs w:val="24"/>
              </w:rPr>
              <w:t xml:space="preserve">1. </w:t>
            </w:r>
            <w:r w:rsidR="00FA63C7" w:rsidRPr="006A787A">
              <w:rPr>
                <w:i/>
                <w:sz w:val="24"/>
                <w:szCs w:val="24"/>
              </w:rPr>
              <w:t>Обоснованы ли нормы, содержащиеся в муниципальном нормативном правовом акте?</w:t>
            </w:r>
          </w:p>
        </w:tc>
      </w:tr>
      <w:tr w:rsidR="00FA63C7" w:rsidRPr="006A787A" w:rsidTr="0015650D">
        <w:trPr>
          <w:trHeight w:val="261"/>
        </w:trPr>
        <w:tc>
          <w:tcPr>
            <w:tcW w:w="9923" w:type="dxa"/>
            <w:shd w:val="clear" w:color="auto" w:fill="auto"/>
            <w:vAlign w:val="bottom"/>
          </w:tcPr>
          <w:p w:rsidR="00FA63C7" w:rsidRPr="006A787A" w:rsidRDefault="00FA63C7" w:rsidP="0015650D">
            <w:pPr>
              <w:ind w:firstLine="567"/>
              <w:jc w:val="both"/>
              <w:rPr>
                <w:sz w:val="24"/>
                <w:szCs w:val="24"/>
              </w:rPr>
            </w:pPr>
          </w:p>
        </w:tc>
      </w:tr>
      <w:tr w:rsidR="00FA63C7" w:rsidRPr="006A787A" w:rsidTr="0015650D">
        <w:tc>
          <w:tcPr>
            <w:tcW w:w="9923" w:type="dxa"/>
            <w:shd w:val="clear" w:color="auto" w:fill="auto"/>
            <w:vAlign w:val="bottom"/>
          </w:tcPr>
          <w:p w:rsidR="00FA63C7" w:rsidRPr="006A787A" w:rsidRDefault="009F1A70" w:rsidP="009F1A70">
            <w:pPr>
              <w:jc w:val="both"/>
              <w:rPr>
                <w:i/>
                <w:sz w:val="24"/>
                <w:szCs w:val="24"/>
              </w:rPr>
            </w:pPr>
            <w:r>
              <w:rPr>
                <w:i/>
                <w:sz w:val="24"/>
                <w:szCs w:val="24"/>
              </w:rPr>
              <w:t xml:space="preserve">2. </w:t>
            </w:r>
            <w:r w:rsidR="00FA63C7" w:rsidRPr="006A787A">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FA63C7" w:rsidRPr="006A787A" w:rsidTr="0015650D">
        <w:trPr>
          <w:trHeight w:val="86"/>
        </w:trPr>
        <w:tc>
          <w:tcPr>
            <w:tcW w:w="9923" w:type="dxa"/>
            <w:shd w:val="clear" w:color="auto" w:fill="auto"/>
            <w:vAlign w:val="bottom"/>
          </w:tcPr>
          <w:p w:rsidR="00FA63C7" w:rsidRPr="006A787A" w:rsidRDefault="00FA63C7" w:rsidP="0015650D">
            <w:pPr>
              <w:ind w:firstLine="567"/>
              <w:jc w:val="both"/>
              <w:rPr>
                <w:sz w:val="24"/>
                <w:szCs w:val="24"/>
              </w:rPr>
            </w:pPr>
          </w:p>
        </w:tc>
      </w:tr>
      <w:tr w:rsidR="00FA63C7" w:rsidRPr="006A787A" w:rsidTr="0015650D">
        <w:trPr>
          <w:trHeight w:val="397"/>
        </w:trPr>
        <w:tc>
          <w:tcPr>
            <w:tcW w:w="9923" w:type="dxa"/>
            <w:shd w:val="clear" w:color="auto" w:fill="auto"/>
            <w:vAlign w:val="bottom"/>
          </w:tcPr>
          <w:p w:rsidR="00FA63C7" w:rsidRPr="006A787A" w:rsidRDefault="009F1A70" w:rsidP="009F1A70">
            <w:pPr>
              <w:jc w:val="both"/>
              <w:rPr>
                <w:i/>
                <w:sz w:val="24"/>
                <w:szCs w:val="24"/>
              </w:rPr>
            </w:pPr>
            <w:r>
              <w:rPr>
                <w:i/>
                <w:sz w:val="24"/>
                <w:szCs w:val="24"/>
              </w:rPr>
              <w:t xml:space="preserve">3. </w:t>
            </w:r>
            <w:r w:rsidR="00FA63C7" w:rsidRPr="006A787A">
              <w:rPr>
                <w:i/>
                <w:sz w:val="24"/>
                <w:szCs w:val="24"/>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FA63C7" w:rsidRPr="006A787A" w:rsidTr="0015650D">
        <w:trPr>
          <w:trHeight w:val="113"/>
        </w:trPr>
        <w:tc>
          <w:tcPr>
            <w:tcW w:w="9923" w:type="dxa"/>
            <w:shd w:val="clear" w:color="auto" w:fill="auto"/>
            <w:vAlign w:val="bottom"/>
          </w:tcPr>
          <w:p w:rsidR="00FA63C7" w:rsidRPr="006A787A" w:rsidRDefault="00FA63C7" w:rsidP="0015650D">
            <w:pPr>
              <w:ind w:firstLine="567"/>
              <w:jc w:val="both"/>
              <w:rPr>
                <w:sz w:val="24"/>
                <w:szCs w:val="24"/>
              </w:rPr>
            </w:pPr>
          </w:p>
        </w:tc>
      </w:tr>
      <w:tr w:rsidR="00FA63C7" w:rsidRPr="006A787A" w:rsidTr="0015650D">
        <w:trPr>
          <w:trHeight w:val="397"/>
        </w:trPr>
        <w:tc>
          <w:tcPr>
            <w:tcW w:w="9923" w:type="dxa"/>
            <w:shd w:val="clear" w:color="auto" w:fill="auto"/>
            <w:vAlign w:val="bottom"/>
          </w:tcPr>
          <w:p w:rsidR="00FA63C7" w:rsidRPr="006A787A" w:rsidRDefault="009F1A70" w:rsidP="009F1A70">
            <w:pPr>
              <w:jc w:val="both"/>
              <w:rPr>
                <w:i/>
                <w:sz w:val="24"/>
                <w:szCs w:val="24"/>
              </w:rPr>
            </w:pPr>
            <w:r>
              <w:rPr>
                <w:i/>
                <w:sz w:val="24"/>
                <w:szCs w:val="24"/>
              </w:rPr>
              <w:t xml:space="preserve">4. </w:t>
            </w:r>
            <w:r w:rsidR="00FA63C7" w:rsidRPr="006A787A">
              <w:rPr>
                <w:i/>
                <w:sz w:val="24"/>
                <w:szCs w:val="24"/>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FA63C7" w:rsidRPr="006A787A" w:rsidTr="0015650D">
        <w:trPr>
          <w:trHeight w:val="218"/>
        </w:trPr>
        <w:tc>
          <w:tcPr>
            <w:tcW w:w="9923" w:type="dxa"/>
            <w:shd w:val="clear" w:color="auto" w:fill="auto"/>
            <w:vAlign w:val="bottom"/>
          </w:tcPr>
          <w:p w:rsidR="00FA63C7" w:rsidRPr="006A787A" w:rsidRDefault="00FA63C7" w:rsidP="0015650D">
            <w:pPr>
              <w:ind w:firstLine="567"/>
              <w:jc w:val="both"/>
              <w:rPr>
                <w:sz w:val="24"/>
                <w:szCs w:val="24"/>
              </w:rPr>
            </w:pPr>
          </w:p>
        </w:tc>
      </w:tr>
      <w:tr w:rsidR="00FA63C7" w:rsidRPr="006A787A" w:rsidTr="0015650D">
        <w:trPr>
          <w:trHeight w:val="397"/>
        </w:trPr>
        <w:tc>
          <w:tcPr>
            <w:tcW w:w="9923" w:type="dxa"/>
            <w:shd w:val="clear" w:color="auto" w:fill="auto"/>
            <w:vAlign w:val="bottom"/>
          </w:tcPr>
          <w:p w:rsidR="00FA63C7" w:rsidRPr="006A787A" w:rsidRDefault="009F1A70" w:rsidP="009F1A70">
            <w:pPr>
              <w:jc w:val="both"/>
              <w:rPr>
                <w:i/>
                <w:sz w:val="24"/>
                <w:szCs w:val="24"/>
              </w:rPr>
            </w:pPr>
            <w:r>
              <w:rPr>
                <w:bCs/>
                <w:i/>
                <w:sz w:val="24"/>
                <w:szCs w:val="24"/>
              </w:rPr>
              <w:t xml:space="preserve">5. </w:t>
            </w:r>
            <w:r w:rsidR="00FA63C7" w:rsidRPr="006A787A">
              <w:rPr>
                <w:bCs/>
                <w:i/>
                <w:sz w:val="24"/>
                <w:szCs w:val="24"/>
              </w:rPr>
              <w:t>О</w:t>
            </w:r>
            <w:r w:rsidR="00FA63C7" w:rsidRPr="006A787A">
              <w:rPr>
                <w:rFonts w:eastAsia="Calibri"/>
                <w:i/>
                <w:sz w:val="24"/>
                <w:szCs w:val="24"/>
                <w:lang w:eastAsia="en-US"/>
              </w:rPr>
              <w:t>цените, достигаются ли в процессе действия нормативного правового акта заявленные цели правового регулирования?</w:t>
            </w:r>
            <w:r w:rsidR="00FA63C7" w:rsidRPr="006A787A">
              <w:rPr>
                <w:i/>
                <w:sz w:val="24"/>
                <w:szCs w:val="24"/>
              </w:rPr>
              <w:t xml:space="preserve">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FA63C7" w:rsidRPr="006A787A" w:rsidTr="0015650D">
        <w:trPr>
          <w:trHeight w:val="197"/>
        </w:trPr>
        <w:tc>
          <w:tcPr>
            <w:tcW w:w="9923" w:type="dxa"/>
            <w:shd w:val="clear" w:color="auto" w:fill="auto"/>
            <w:vAlign w:val="bottom"/>
          </w:tcPr>
          <w:p w:rsidR="00FA63C7" w:rsidRPr="006A787A" w:rsidRDefault="00FA63C7" w:rsidP="0015650D">
            <w:pPr>
              <w:ind w:firstLine="567"/>
              <w:jc w:val="both"/>
              <w:rPr>
                <w:sz w:val="24"/>
                <w:szCs w:val="24"/>
              </w:rPr>
            </w:pPr>
          </w:p>
        </w:tc>
      </w:tr>
      <w:tr w:rsidR="00FA63C7" w:rsidRPr="006A787A" w:rsidTr="0015650D">
        <w:trPr>
          <w:trHeight w:val="397"/>
        </w:trPr>
        <w:tc>
          <w:tcPr>
            <w:tcW w:w="9923" w:type="dxa"/>
            <w:shd w:val="clear" w:color="auto" w:fill="auto"/>
          </w:tcPr>
          <w:p w:rsidR="00FA63C7" w:rsidRPr="006A787A" w:rsidRDefault="009F1A70" w:rsidP="009F1A70">
            <w:pPr>
              <w:jc w:val="both"/>
              <w:rPr>
                <w:i/>
                <w:sz w:val="24"/>
                <w:szCs w:val="24"/>
              </w:rPr>
            </w:pPr>
            <w:r>
              <w:rPr>
                <w:i/>
                <w:sz w:val="24"/>
                <w:szCs w:val="24"/>
              </w:rPr>
              <w:t>6.</w:t>
            </w:r>
            <w:bookmarkStart w:id="0" w:name="_GoBack"/>
            <w:bookmarkEnd w:id="0"/>
            <w:r w:rsidR="00FA63C7" w:rsidRPr="006A787A">
              <w:rPr>
                <w:i/>
                <w:sz w:val="24"/>
                <w:szCs w:val="24"/>
              </w:rPr>
              <w:t xml:space="preserve"> Иные предложения и замечания, которые, по Вашему мнению, целесообразно учесть в </w:t>
            </w:r>
            <w:r w:rsidR="00FA63C7" w:rsidRPr="006A787A">
              <w:rPr>
                <w:i/>
                <w:sz w:val="24"/>
                <w:szCs w:val="24"/>
              </w:rPr>
              <w:lastRenderedPageBreak/>
              <w:t>рамках оценки фактического воздействия муниципального нормативного правового акта.</w:t>
            </w:r>
          </w:p>
        </w:tc>
      </w:tr>
      <w:tr w:rsidR="00FA63C7" w:rsidRPr="006A787A" w:rsidTr="0015650D">
        <w:trPr>
          <w:trHeight w:val="70"/>
        </w:trPr>
        <w:tc>
          <w:tcPr>
            <w:tcW w:w="9923" w:type="dxa"/>
            <w:shd w:val="clear" w:color="auto" w:fill="auto"/>
          </w:tcPr>
          <w:p w:rsidR="00FA63C7" w:rsidRPr="006A787A" w:rsidRDefault="00FA63C7" w:rsidP="0015650D">
            <w:pPr>
              <w:ind w:firstLine="567"/>
              <w:jc w:val="both"/>
              <w:rPr>
                <w:sz w:val="24"/>
                <w:szCs w:val="24"/>
              </w:rPr>
            </w:pPr>
          </w:p>
        </w:tc>
      </w:tr>
    </w:tbl>
    <w:p w:rsidR="00FE38F5" w:rsidRPr="00FE38F5" w:rsidRDefault="00FE38F5" w:rsidP="00FE38F5">
      <w:pPr>
        <w:ind w:right="-1"/>
        <w:jc w:val="center"/>
        <w:rPr>
          <w:bCs/>
        </w:rPr>
      </w:pPr>
    </w:p>
    <w:p w:rsidR="00D470C6" w:rsidRDefault="00D470C6" w:rsidP="001A4C6C">
      <w:pPr>
        <w:ind w:left="10206"/>
        <w:rPr>
          <w:rFonts w:ascii="Calibri" w:eastAsia="Calibri" w:hAnsi="Calibri"/>
          <w:sz w:val="22"/>
          <w:szCs w:val="22"/>
          <w:lang w:eastAsia="en-US"/>
        </w:rPr>
      </w:pPr>
    </w:p>
    <w:sectPr w:rsidR="00D470C6" w:rsidSect="001A4C6C">
      <w:headerReference w:type="default" r:id="rId11"/>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270" w:rsidRDefault="00874270">
      <w:r>
        <w:separator/>
      </w:r>
    </w:p>
  </w:endnote>
  <w:endnote w:type="continuationSeparator" w:id="0">
    <w:p w:rsidR="00874270" w:rsidRDefault="0087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270" w:rsidRDefault="00874270">
      <w:r>
        <w:separator/>
      </w:r>
    </w:p>
  </w:footnote>
  <w:footnote w:type="continuationSeparator" w:id="0">
    <w:p w:rsidR="00874270" w:rsidRDefault="0087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280896">
        <w:pPr>
          <w:pStyle w:val="a4"/>
          <w:jc w:val="center"/>
        </w:pPr>
        <w:r>
          <w:rPr>
            <w:noProof/>
          </w:rPr>
          <w:fldChar w:fldCharType="begin"/>
        </w:r>
        <w:r>
          <w:rPr>
            <w:noProof/>
          </w:rPr>
          <w:instrText>PAGE   \* MERGEFORMAT</w:instrText>
        </w:r>
        <w:r>
          <w:rPr>
            <w:noProof/>
          </w:rP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0"/>
  </w:num>
  <w:num w:numId="10">
    <w:abstractNumId w:val="17"/>
  </w:num>
  <w:num w:numId="11">
    <w:abstractNumId w:val="14"/>
  </w:num>
  <w:num w:numId="12">
    <w:abstractNumId w:val="10"/>
  </w:num>
  <w:num w:numId="13">
    <w:abstractNumId w:val="6"/>
  </w:num>
  <w:num w:numId="14">
    <w:abstractNumId w:val="13"/>
  </w:num>
  <w:num w:numId="15">
    <w:abstractNumId w:val="11"/>
  </w:num>
  <w:num w:numId="1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52AD"/>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0896"/>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5626"/>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65D2E"/>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9E5"/>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270"/>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A70"/>
    <w:rsid w:val="009F1CA5"/>
    <w:rsid w:val="009F2AD2"/>
    <w:rsid w:val="009F2FDC"/>
    <w:rsid w:val="009F6037"/>
    <w:rsid w:val="009F7226"/>
    <w:rsid w:val="00A00128"/>
    <w:rsid w:val="00A015FC"/>
    <w:rsid w:val="00A02C1B"/>
    <w:rsid w:val="00A044D6"/>
    <w:rsid w:val="00A11A99"/>
    <w:rsid w:val="00A12BF1"/>
    <w:rsid w:val="00A1406D"/>
    <w:rsid w:val="00A208BC"/>
    <w:rsid w:val="00A21EFF"/>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C16"/>
    <w:rsid w:val="00A82D7A"/>
    <w:rsid w:val="00A82F33"/>
    <w:rsid w:val="00A83DC2"/>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216"/>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3C7"/>
    <w:rsid w:val="00FA690F"/>
    <w:rsid w:val="00FA6CE0"/>
    <w:rsid w:val="00FA6EFD"/>
    <w:rsid w:val="00FA72F9"/>
    <w:rsid w:val="00FB49C7"/>
    <w:rsid w:val="00FB4BC9"/>
    <w:rsid w:val="00FB518B"/>
    <w:rsid w:val="00FB65E6"/>
    <w:rsid w:val="00FB6A32"/>
    <w:rsid w:val="00FB73E9"/>
    <w:rsid w:val="00FB75B5"/>
    <w:rsid w:val="00FB7796"/>
    <w:rsid w:val="00FC0388"/>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2FB18"/>
  <w15:docId w15:val="{71FF202A-2A97-4327-A326-2B0A8464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A0DAC673108D6373A307702CE87190786F7E40CF30EF88504D202B1C942DBAD19DD5133E4380F7498DC6FD489A321F89D8ED0ECA4B18C82FF92C0D64R6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senevaln@nvraion.ru" TargetMode="External"/><Relationship Id="rId4" Type="http://schemas.openxmlformats.org/officeDocument/2006/relationships/settings" Target="settings.xml"/><Relationship Id="rId9" Type="http://schemas.openxmlformats.org/officeDocument/2006/relationships/hyperlink" Target="consultantplus://offline/ref=F6A0DAC673108D6373A307702CE87190786F7E40CF33E3845145202B1C942DBAD19DD5133E4380F7498DC6FD489A321F89D8ED0ECA4B18C82FF92C0D64R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706AD-1059-4D02-9DF4-9AD7DA12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515</Words>
  <Characters>2941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10</cp:revision>
  <cp:lastPrinted>2015-06-16T06:13:00Z</cp:lastPrinted>
  <dcterms:created xsi:type="dcterms:W3CDTF">2018-07-13T04:14:00Z</dcterms:created>
  <dcterms:modified xsi:type="dcterms:W3CDTF">2021-11-03T14:07:00Z</dcterms:modified>
</cp:coreProperties>
</file>